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Gwóźdź ozdobny - niepowtarzalny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 domu tworzą detale. Jeśli chcesz stworzyć u siebie przytulną atmosferę, koniecznie postaw na modne dodatki!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elementy podstawą pięknego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wijesz swoje gniazdko lub postanowiłeś w końcu dopiąć do końca długo wyczekiwany remont, masz sporo do roboty. Wybór odpowiedniego odcienia ścian, decyzja związana z określeniem głównego stylu wnętrzarskiego, w którym utrzymana będzie przestrzeń, a nade wszystko - rodzaj i jakość dodatków mogą spędzać sen z powiek. W szczególności, że wymaga to sporych nakładów finansowych i nieco energii. Dziś przedstawimy Ci wspaniały i bardzo uniwersalny dodatek za niewielkie pieniądze. Mowa tutaj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gwoździu ozdobnym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może... mosiężny gwóźdź?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wykonano z wysokiej jakości mosiądzu, którego industrialny charakter współgra z często implementowanym we wnętrzach stylem industrialnym i oszczędnym, skandynawskim. Doskonale sprawdzi się również w dużych przestrzeniach, w których nie chcesz implementować dodatkowych ozdób, utrzymując ich surowy charakter.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Gwóźdź ozdobny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zarówno solo jak i z zestawie (na przykład z ciężkim łańcuchem lustra lub innej, zawieszanej na haku ozdoby).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sklepie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dodatek z mosiądzu i wiele innych produktów znajdziesz w sklepie internetowym White House Design. Ich niezwykły kształt i designerski charakter z pewnością doda charakteru wnętrzu. Oferujemy produkty wysokiej jakości, które łączą w sobie funkcjonalność i niepowtarzalny charakter. Doskonale sprawdzą się zarówno w tradycyjnych wnętrzach, jak i nowoczesnych przestrzeniach, które wymagają lekkiego liftingu. Wprowadziliśmy również szereg zamienników plastiku, by wpisać się w duch ery eko i less waste. Zapraszamy do zapoznania z ofertą i zakupu dodatków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gwóźdź ozdobny</w:t>
      </w:r>
      <w:r>
        <w:rPr>
          <w:rFonts w:ascii="calibri" w:hAnsi="calibri" w:eastAsia="calibri" w:cs="calibri"/>
          <w:sz w:val="24"/>
          <w:szCs w:val="24"/>
        </w:rPr>
        <w:t xml:space="preserve">, które błyskawicznie przemienią charakter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Wieszak_Gwozdz_Miedziany_Du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2026-04-26T10:29:27+02:00</dcterms:created>
  <dcterms:modified xsi:type="dcterms:W3CDTF">2026-04-26T10:29:27+02:00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